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4A" w:rsidRPr="002B7141" w:rsidRDefault="00B9154A" w:rsidP="00B9154A">
      <w:pPr>
        <w:jc w:val="center"/>
        <w:rPr>
          <w:rFonts w:eastAsia="바탕"/>
          <w:b/>
          <w:spacing w:val="-10"/>
          <w:kern w:val="0"/>
          <w:sz w:val="44"/>
          <w:szCs w:val="44"/>
          <w:u w:val="single"/>
        </w:rPr>
      </w:pPr>
      <w:r w:rsidRPr="002B7141">
        <w:rPr>
          <w:rFonts w:eastAsia="바탕" w:hint="eastAsia"/>
          <w:b/>
          <w:spacing w:val="-10"/>
          <w:kern w:val="0"/>
          <w:sz w:val="44"/>
          <w:szCs w:val="44"/>
          <w:u w:val="single"/>
        </w:rPr>
        <w:t xml:space="preserve">Research </w:t>
      </w:r>
      <w:r w:rsidRPr="002B7141">
        <w:rPr>
          <w:rFonts w:eastAsia="바탕"/>
          <w:b/>
          <w:spacing w:val="-10"/>
          <w:kern w:val="0"/>
          <w:sz w:val="44"/>
          <w:szCs w:val="44"/>
          <w:u w:val="single"/>
        </w:rPr>
        <w:t>Proposal</w:t>
      </w:r>
    </w:p>
    <w:p w:rsidR="00FB1BA2" w:rsidRPr="002B7141" w:rsidRDefault="00FB1BA2" w:rsidP="00B9154A">
      <w:pPr>
        <w:jc w:val="center"/>
        <w:rPr>
          <w:rFonts w:eastAsia="바탕"/>
          <w:b/>
          <w:spacing w:val="-10"/>
          <w:kern w:val="0"/>
          <w:sz w:val="44"/>
          <w:szCs w:val="44"/>
          <w:u w:val="single"/>
        </w:rPr>
      </w:pPr>
    </w:p>
    <w:p w:rsidR="00FB1BA2" w:rsidRPr="002B7141" w:rsidRDefault="00185350" w:rsidP="00B9154A">
      <w:pPr>
        <w:jc w:val="center"/>
        <w:rPr>
          <w:rFonts w:eastAsia="바탕"/>
          <w:b/>
          <w:spacing w:val="-10"/>
          <w:kern w:val="0"/>
          <w:sz w:val="44"/>
          <w:szCs w:val="44"/>
          <w:u w:val="single"/>
        </w:rPr>
      </w:pPr>
      <w:r w:rsidRPr="002B7141">
        <w:rPr>
          <w:rFonts w:eastAsia="바탕"/>
          <w:b/>
          <w:noProof/>
          <w:spacing w:val="-10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8F8CA6" wp14:editId="5A139ACA">
                <wp:simplePos x="0" y="0"/>
                <wp:positionH relativeFrom="column">
                  <wp:posOffset>-71120</wp:posOffset>
                </wp:positionH>
                <wp:positionV relativeFrom="paragraph">
                  <wp:posOffset>-308610</wp:posOffset>
                </wp:positionV>
                <wp:extent cx="6294755" cy="768985"/>
                <wp:effectExtent l="5080" t="5715" r="571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75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575" w:rsidRPr="002A0575" w:rsidRDefault="002A0575" w:rsidP="002A0575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2A0575">
                              <w:rPr>
                                <w:rFonts w:ascii="맑은 고딕" w:eastAsia="맑은 고딕" w:hAnsi="맑은 고딕" w:hint="eastAsia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Max 10 pages (for research plan)</w:t>
                            </w:r>
                          </w:p>
                          <w:p w:rsidR="002A0575" w:rsidRPr="002B7141" w:rsidRDefault="002A0575" w:rsidP="002A0575">
                            <w:pPr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2A0575">
                              <w:rPr>
                                <w:rFonts w:ascii="맑은 고딕" w:eastAsia="맑은 고딕" w:hAnsi="맑은 고딕" w:hint="eastAsia"/>
                              </w:rPr>
                              <w:t xml:space="preserve">※ </w:t>
                            </w:r>
                            <w:r w:rsidRPr="002B7141">
                              <w:rPr>
                                <w:rFonts w:ascii="맑은 고딕" w:eastAsia="맑은 고딕" w:hAnsi="맑은 고딕" w:hint="eastAsia"/>
                              </w:rPr>
                              <w:t>Font</w:t>
                            </w:r>
                            <w:r w:rsidR="000E1108" w:rsidRPr="002B7141">
                              <w:rPr>
                                <w:rFonts w:ascii="맑은 고딕" w:eastAsia="맑은 고딕" w:hAnsi="맑은 고딕" w:hint="eastAsia"/>
                              </w:rPr>
                              <w:t xml:space="preserve"> size</w:t>
                            </w:r>
                            <w:r w:rsidRPr="002B7141">
                              <w:rPr>
                                <w:rFonts w:ascii="맑은 고딕" w:eastAsia="맑은 고딕" w:hAnsi="맑은 고딕" w:hint="eastAsia"/>
                              </w:rPr>
                              <w:t>: 12/ Box size can be adjusted as you fill out the form.</w:t>
                            </w:r>
                          </w:p>
                          <w:p w:rsidR="00214D63" w:rsidRPr="002B7141" w:rsidRDefault="002A0575" w:rsidP="002A0575">
                            <w:pPr>
                              <w:ind w:left="100" w:hangingChars="50" w:hanging="100"/>
                              <w:jc w:val="left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2B7141">
                              <w:rPr>
                                <w:rFonts w:ascii="맑은 고딕" w:eastAsia="맑은 고딕" w:hAnsi="맑은 고딕" w:hint="eastAsia"/>
                              </w:rPr>
                              <w:t xml:space="preserve">※ For a fair screening, please </w:t>
                            </w:r>
                            <w:r w:rsidR="000E1108" w:rsidRPr="002B7141">
                              <w:rPr>
                                <w:rFonts w:ascii="맑은 고딕" w:eastAsia="맑은 고딕" w:hAnsi="맑은 고딕" w:hint="eastAsia"/>
                              </w:rPr>
                              <w:t xml:space="preserve">do not </w:t>
                            </w:r>
                            <w:r w:rsidRPr="002B7141">
                              <w:rPr>
                                <w:rFonts w:ascii="맑은 고딕" w:eastAsia="맑은 고딕" w:hAnsi="맑은 고딕" w:hint="eastAsia"/>
                              </w:rPr>
                              <w:t xml:space="preserve">write your name </w:t>
                            </w:r>
                            <w:r w:rsidR="000E1108" w:rsidRPr="002B7141">
                              <w:rPr>
                                <w:rFonts w:ascii="맑은 고딕" w:eastAsia="맑은 고딕" w:hAnsi="맑은 고딕" w:hint="eastAsia"/>
                              </w:rPr>
                              <w:t>and</w:t>
                            </w:r>
                            <w:r w:rsidRPr="002B7141">
                              <w:rPr>
                                <w:rFonts w:ascii="맑은 고딕" w:eastAsia="맑은 고딕" w:hAnsi="맑은 고딕" w:hint="eastAsia"/>
                              </w:rPr>
                              <w:t xml:space="preserve"> institution </w:t>
                            </w:r>
                            <w:r w:rsidR="000E1108" w:rsidRPr="002B7141">
                              <w:rPr>
                                <w:rFonts w:ascii="맑은 고딕" w:eastAsia="맑은 고딕" w:hAnsi="맑은 고딕" w:hint="eastAsia"/>
                              </w:rPr>
                              <w:t>on your proposal</w:t>
                            </w:r>
                            <w:r w:rsidRPr="002B7141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6pt;margin-top:-24.3pt;width:495.65pt;height:6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">
                <v:textbox>
                  <w:txbxContent>
                    <w:p w:rsidR="002A0575" w:rsidRPr="002A0575" w:rsidRDefault="002A0575" w:rsidP="002A0575">
                      <w:pPr>
                        <w:jc w:val="left"/>
                        <w:rPr>
                          <w:rFonts w:ascii="맑은 고딕" w:eastAsia="맑은 고딕" w:hAnsi="맑은 고딕"/>
                        </w:rPr>
                      </w:pPr>
                      <w:r w:rsidRPr="002A0575">
                        <w:rPr>
                          <w:rFonts w:ascii="맑은 고딕" w:eastAsia="맑은 고딕" w:hAnsi="맑은 고딕" w:hint="eastAsia"/>
                        </w:rPr>
                        <w:t xml:space="preserve">※ 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Max 10 pages (for research plan)</w:t>
                      </w:r>
                    </w:p>
                    <w:p w:rsidR="002A0575" w:rsidRPr="002B7141" w:rsidRDefault="002A0575" w:rsidP="002A0575">
                      <w:pPr>
                        <w:jc w:val="left"/>
                        <w:rPr>
                          <w:rFonts w:ascii="맑은 고딕" w:eastAsia="맑은 고딕" w:hAnsi="맑은 고딕"/>
                        </w:rPr>
                      </w:pPr>
                      <w:r w:rsidRPr="002A0575">
                        <w:rPr>
                          <w:rFonts w:ascii="맑은 고딕" w:eastAsia="맑은 고딕" w:hAnsi="맑은 고딕" w:hint="eastAsia"/>
                        </w:rPr>
                        <w:t xml:space="preserve">※ </w:t>
                      </w:r>
                      <w:bookmarkStart w:id="1" w:name="_GoBack"/>
                      <w:r w:rsidRPr="002B7141">
                        <w:rPr>
                          <w:rFonts w:ascii="맑은 고딕" w:eastAsia="맑은 고딕" w:hAnsi="맑은 고딕" w:hint="eastAsia"/>
                        </w:rPr>
                        <w:t>Font</w:t>
                      </w:r>
                      <w:r w:rsidR="000E1108" w:rsidRPr="002B7141">
                        <w:rPr>
                          <w:rFonts w:ascii="맑은 고딕" w:eastAsia="맑은 고딕" w:hAnsi="맑은 고딕" w:hint="eastAsia"/>
                        </w:rPr>
                        <w:t xml:space="preserve"> size</w:t>
                      </w:r>
                      <w:r w:rsidRPr="002B7141">
                        <w:rPr>
                          <w:rFonts w:ascii="맑은 고딕" w:eastAsia="맑은 고딕" w:hAnsi="맑은 고딕" w:hint="eastAsia"/>
                        </w:rPr>
                        <w:t>: 12/ Box size can be adjusted as you fill out the form.</w:t>
                      </w:r>
                    </w:p>
                    <w:p w:rsidR="00214D63" w:rsidRPr="002B7141" w:rsidRDefault="002A0575" w:rsidP="002A0575">
                      <w:pPr>
                        <w:ind w:left="100" w:hangingChars="50" w:hanging="100"/>
                        <w:jc w:val="left"/>
                        <w:rPr>
                          <w:rFonts w:ascii="맑은 고딕" w:eastAsia="맑은 고딕" w:hAnsi="맑은 고딕"/>
                        </w:rPr>
                      </w:pPr>
                      <w:r w:rsidRPr="002B7141">
                        <w:rPr>
                          <w:rFonts w:ascii="맑은 고딕" w:eastAsia="맑은 고딕" w:hAnsi="맑은 고딕" w:hint="eastAsia"/>
                        </w:rPr>
                        <w:t xml:space="preserve">※ For a fair screening, please </w:t>
                      </w:r>
                      <w:r w:rsidR="000E1108" w:rsidRPr="002B7141">
                        <w:rPr>
                          <w:rFonts w:ascii="맑은 고딕" w:eastAsia="맑은 고딕" w:hAnsi="맑은 고딕" w:hint="eastAsia"/>
                        </w:rPr>
                        <w:t xml:space="preserve">do not </w:t>
                      </w:r>
                      <w:r w:rsidRPr="002B7141">
                        <w:rPr>
                          <w:rFonts w:ascii="맑은 고딕" w:eastAsia="맑은 고딕" w:hAnsi="맑은 고딕" w:hint="eastAsia"/>
                        </w:rPr>
                        <w:t xml:space="preserve">write your name </w:t>
                      </w:r>
                      <w:r w:rsidR="000E1108" w:rsidRPr="002B7141">
                        <w:rPr>
                          <w:rFonts w:ascii="맑은 고딕" w:eastAsia="맑은 고딕" w:hAnsi="맑은 고딕" w:hint="eastAsia"/>
                        </w:rPr>
                        <w:t>and</w:t>
                      </w:r>
                      <w:r w:rsidRPr="002B7141">
                        <w:rPr>
                          <w:rFonts w:ascii="맑은 고딕" w:eastAsia="맑은 고딕" w:hAnsi="맑은 고딕" w:hint="eastAsia"/>
                        </w:rPr>
                        <w:t xml:space="preserve"> institution </w:t>
                      </w:r>
                      <w:r w:rsidR="000E1108" w:rsidRPr="002B7141">
                        <w:rPr>
                          <w:rFonts w:ascii="맑은 고딕" w:eastAsia="맑은 고딕" w:hAnsi="맑은 고딕" w:hint="eastAsia"/>
                        </w:rPr>
                        <w:t>on your proposal</w:t>
                      </w:r>
                      <w:r w:rsidRPr="002B7141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C2790B" w:rsidRPr="002B7141" w:rsidRDefault="00B9154A" w:rsidP="00B9154A">
      <w:pPr>
        <w:jc w:val="left"/>
        <w:rPr>
          <w:rFonts w:eastAsia="바탕"/>
          <w:b/>
          <w:spacing w:val="-10"/>
          <w:kern w:val="0"/>
          <w:sz w:val="44"/>
          <w:szCs w:val="44"/>
          <w:u w:val="single"/>
        </w:rPr>
      </w:pPr>
      <w:r w:rsidRPr="002B7141">
        <w:rPr>
          <w:rFonts w:eastAsia="함초롬바탕" w:cs="함초롬바탕" w:hint="eastAsia"/>
          <w:b/>
          <w:spacing w:val="-10"/>
          <w:kern w:val="0"/>
          <w:sz w:val="32"/>
          <w:szCs w:val="32"/>
        </w:rPr>
        <w:t>Ⅰ</w:t>
      </w:r>
      <w:r w:rsidRPr="002B7141">
        <w:rPr>
          <w:rFonts w:eastAsia="바탕" w:hint="eastAsia"/>
          <w:b/>
          <w:spacing w:val="-10"/>
          <w:kern w:val="0"/>
          <w:sz w:val="32"/>
          <w:szCs w:val="32"/>
        </w:rPr>
        <w:t xml:space="preserve">. </w:t>
      </w:r>
      <w:r w:rsidR="00E06C42" w:rsidRPr="002B7141">
        <w:rPr>
          <w:rFonts w:eastAsia="바탕"/>
          <w:b/>
          <w:spacing w:val="-10"/>
          <w:kern w:val="0"/>
          <w:sz w:val="32"/>
          <w:szCs w:val="32"/>
        </w:rPr>
        <w:t>Re</w:t>
      </w:r>
      <w:r w:rsidR="00C2790B" w:rsidRPr="002B7141">
        <w:rPr>
          <w:rFonts w:eastAsia="바탕"/>
          <w:b/>
          <w:spacing w:val="-10"/>
          <w:kern w:val="0"/>
          <w:sz w:val="32"/>
          <w:szCs w:val="32"/>
        </w:rPr>
        <w:t>s</w:t>
      </w:r>
      <w:r w:rsidR="00E06C42" w:rsidRPr="002B7141">
        <w:rPr>
          <w:rFonts w:eastAsia="바탕"/>
          <w:b/>
          <w:spacing w:val="-10"/>
          <w:kern w:val="0"/>
          <w:sz w:val="32"/>
          <w:szCs w:val="32"/>
        </w:rPr>
        <w:t>earch Plan</w:t>
      </w:r>
      <w:r w:rsidR="00A9308B" w:rsidRPr="002B7141">
        <w:rPr>
          <w:rFonts w:eastAsia="바탕"/>
          <w:b/>
          <w:spacing w:val="-10"/>
          <w:kern w:val="0"/>
          <w:sz w:val="32"/>
          <w:szCs w:val="32"/>
        </w:rPr>
        <w:t xml:space="preserve">   </w:t>
      </w:r>
      <w:r w:rsidR="00C2790B" w:rsidRPr="002B7141">
        <w:rPr>
          <w:rFonts w:eastAsia="바탕"/>
          <w:b/>
          <w:spacing w:val="-10"/>
          <w:kern w:val="0"/>
          <w:sz w:val="32"/>
          <w:szCs w:val="32"/>
        </w:rPr>
        <w:t xml:space="preserve"> </w:t>
      </w:r>
      <w:r w:rsidR="00E65EA5">
        <w:rPr>
          <w:rFonts w:eastAsia="바탕" w:hint="eastAsia"/>
          <w:b/>
          <w:spacing w:val="-10"/>
          <w:kern w:val="0"/>
          <w:sz w:val="32"/>
          <w:szCs w:val="32"/>
        </w:rPr>
        <w:t xml:space="preserve"> </w:t>
      </w:r>
      <w:bookmarkStart w:id="0" w:name="_GoBack"/>
      <w:bookmarkEnd w:id="0"/>
    </w:p>
    <w:tbl>
      <w:tblPr>
        <w:tblW w:w="9967" w:type="dxa"/>
        <w:jc w:val="center"/>
        <w:tblInd w:w="-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7"/>
      </w:tblGrid>
      <w:tr w:rsidR="002B7141" w:rsidRPr="002B7141" w:rsidTr="00B9154A">
        <w:trPr>
          <w:trHeight w:val="370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 xml:space="preserve">1. </w:t>
            </w: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Title and Table of contents of Research project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widowControl/>
              <w:wordWrap/>
              <w:spacing w:line="360" w:lineRule="auto"/>
              <w:ind w:left="818" w:hanging="818"/>
              <w:rPr>
                <w:rFonts w:eastAsia="바탕"/>
                <w:spacing w:val="-10"/>
                <w:kern w:val="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spacing w:after="240"/>
              <w:ind w:leftChars="95" w:left="190"/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325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2. Objectives of research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widowControl/>
              <w:wordWrap/>
              <w:spacing w:line="360" w:lineRule="auto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>(</w:t>
            </w: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Necessity and goal of study related to promoting mutual understanding in Asia, which is the target of POSCO Asia Fellowship)</w:t>
            </w: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EF7BB0" w:rsidRPr="002B7141" w:rsidRDefault="00EF7BB0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360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B9154A">
            <w:pPr>
              <w:widowControl/>
              <w:wordWrap/>
              <w:snapToGrid w:val="0"/>
              <w:spacing w:before="120" w:line="360" w:lineRule="auto"/>
              <w:ind w:left="816" w:hanging="816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lastRenderedPageBreak/>
              <w:t xml:space="preserve">3. </w:t>
            </w: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Major contents and  Methodologies for study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widowControl/>
              <w:wordWrap/>
              <w:spacing w:line="360" w:lineRule="auto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(Detailed description of major contents, scope and other details of study)</w:t>
            </w:r>
          </w:p>
          <w:p w:rsidR="00B9154A" w:rsidRPr="002B7141" w:rsidRDefault="00B9154A" w:rsidP="00B9154A">
            <w:pPr>
              <w:widowControl/>
              <w:wordWrap/>
              <w:spacing w:line="360" w:lineRule="auto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(Detailed description concerning study methodologies such as literature review, field interview, questionnaire survey, statistical analysis, etc./ Ways to cooperate with relevant institutions/experts both at home and abroad for study )</w:t>
            </w: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401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675D31">
            <w:pPr>
              <w:widowControl/>
              <w:wordWrap/>
              <w:snapToGrid w:val="0"/>
              <w:spacing w:before="120" w:line="360" w:lineRule="auto"/>
              <w:ind w:left="816" w:hanging="816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 xml:space="preserve">4. </w:t>
            </w: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Differences between this study and existing studies and anticipating study results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675D31" w:rsidP="00B9154A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(Description of anticipating study results, which will contribute to differentiating it from existing studies and promoting mutual understanding and cooperation in Asia)</w:t>
            </w: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366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 xml:space="preserve">5. </w:t>
            </w:r>
            <w:r w:rsidR="005065B8"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Timetable for research</w:t>
            </w:r>
          </w:p>
        </w:tc>
      </w:tr>
      <w:tr w:rsidR="002B7141" w:rsidRPr="002B7141" w:rsidTr="00B9154A">
        <w:trPr>
          <w:trHeight w:val="1128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379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5065B8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lastRenderedPageBreak/>
              <w:t xml:space="preserve">6. </w:t>
            </w:r>
            <w:r w:rsidR="005065B8" w:rsidRPr="002B7141">
              <w:rPr>
                <w:rFonts w:eastAsia="바탕" w:hint="eastAsia"/>
                <w:spacing w:val="-10"/>
                <w:sz w:val="24"/>
                <w:szCs w:val="24"/>
              </w:rPr>
              <w:t>Name(s) of J</w:t>
            </w:r>
            <w:r w:rsidR="005065B8" w:rsidRPr="002B7141">
              <w:rPr>
                <w:rFonts w:eastAsia="바탕" w:hint="eastAsia"/>
                <w:spacing w:val="-10"/>
                <w:kern w:val="0"/>
                <w:sz w:val="24"/>
                <w:szCs w:val="24"/>
              </w:rPr>
              <w:t>ournal(s) which would carry an article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459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3106FA" w:rsidRPr="002B7141" w:rsidRDefault="003106FA" w:rsidP="00DE5DC0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7. </w:t>
            </w:r>
            <w:r w:rsidR="00DE5DC0" w:rsidRPr="002B7141">
              <w:rPr>
                <w:rFonts w:eastAsia="바탕"/>
                <w:spacing w:val="-10"/>
                <w:sz w:val="24"/>
                <w:szCs w:val="24"/>
              </w:rPr>
              <w:t>References</w:t>
            </w:r>
            <w:r w:rsidR="00DE5DC0"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 </w:t>
            </w:r>
          </w:p>
        </w:tc>
      </w:tr>
      <w:tr w:rsidR="002B7141" w:rsidRPr="002B7141" w:rsidTr="00B9322E">
        <w:trPr>
          <w:trHeight w:val="459"/>
          <w:jc w:val="center"/>
        </w:trPr>
        <w:tc>
          <w:tcPr>
            <w:tcW w:w="9967" w:type="dxa"/>
            <w:shd w:val="clear" w:color="auto" w:fill="FFFFFF"/>
            <w:vAlign w:val="center"/>
          </w:tcPr>
          <w:p w:rsidR="003106FA" w:rsidRPr="002B7141" w:rsidRDefault="003106FA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DE5DC0" w:rsidRPr="002B7141" w:rsidRDefault="00DE5DC0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DE5DC0" w:rsidRPr="002B7141" w:rsidRDefault="00DE5DC0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DE5DC0" w:rsidRPr="002B7141" w:rsidRDefault="00DE5DC0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459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DE5DC0" w:rsidP="00651E72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>8</w:t>
            </w:r>
            <w:r w:rsidR="00B9154A" w:rsidRPr="002B7141">
              <w:rPr>
                <w:rFonts w:eastAsia="바탕"/>
                <w:spacing w:val="-10"/>
                <w:sz w:val="24"/>
                <w:szCs w:val="24"/>
              </w:rPr>
              <w:t>.</w:t>
            </w:r>
            <w:r w:rsidR="00675D31" w:rsidRPr="002B7141">
              <w:rPr>
                <w:rFonts w:eastAsia="바탕"/>
                <w:spacing w:val="-10"/>
                <w:sz w:val="24"/>
                <w:szCs w:val="24"/>
              </w:rPr>
              <w:t xml:space="preserve"> </w:t>
            </w: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Other Considerations (which would be needed for </w:t>
            </w:r>
            <w:r w:rsidR="00651E72" w:rsidRPr="002B7141">
              <w:rPr>
                <w:rFonts w:eastAsia="바탕" w:hint="eastAsia"/>
                <w:spacing w:val="-10"/>
                <w:sz w:val="24"/>
                <w:szCs w:val="24"/>
              </w:rPr>
              <w:t>progress</w:t>
            </w:r>
            <w:r w:rsidR="00CC65CE"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 of  </w:t>
            </w: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>research)</w:t>
            </w:r>
          </w:p>
        </w:tc>
      </w:tr>
      <w:tr w:rsidR="002B7141" w:rsidRPr="002B7141" w:rsidTr="00B9154A">
        <w:trPr>
          <w:trHeight w:val="1128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</w:tbl>
    <w:p w:rsidR="008549DE" w:rsidRPr="002B7141" w:rsidRDefault="008549DE" w:rsidP="003D7DA3">
      <w:pPr>
        <w:rPr>
          <w:rFonts w:eastAsia="바탕"/>
          <w:spacing w:val="-10"/>
          <w:kern w:val="0"/>
          <w:sz w:val="24"/>
          <w:szCs w:val="24"/>
        </w:rPr>
      </w:pPr>
    </w:p>
    <w:tbl>
      <w:tblPr>
        <w:tblW w:w="9967" w:type="dxa"/>
        <w:jc w:val="center"/>
        <w:tblInd w:w="-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7"/>
      </w:tblGrid>
      <w:tr w:rsidR="002B7141" w:rsidRPr="002B7141" w:rsidTr="00FF2AD4">
        <w:trPr>
          <w:trHeight w:val="325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FF2AD4" w:rsidRPr="002B7141" w:rsidRDefault="00B8619F" w:rsidP="00B8619F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>(only for joint study)</w:t>
            </w: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 </w:t>
            </w:r>
            <w:r w:rsidR="008B104B" w:rsidRPr="002B7141">
              <w:rPr>
                <w:rFonts w:eastAsia="바탕"/>
                <w:spacing w:val="-10"/>
                <w:sz w:val="24"/>
                <w:szCs w:val="24"/>
              </w:rPr>
              <w:t xml:space="preserve">Formation of research team </w:t>
            </w:r>
          </w:p>
        </w:tc>
      </w:tr>
      <w:tr w:rsidR="002B7141" w:rsidRPr="002B7141" w:rsidTr="00FF2AD4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FF2AD4" w:rsidRPr="002B7141" w:rsidRDefault="00FF2AD4" w:rsidP="00FF2AD4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>(</w:t>
            </w:r>
            <w:r w:rsidR="008B104B" w:rsidRPr="002B7141">
              <w:rPr>
                <w:rFonts w:eastAsia="바탕"/>
                <w:spacing w:val="-10"/>
                <w:sz w:val="24"/>
                <w:szCs w:val="24"/>
              </w:rPr>
              <w:t>Detailed descriptions on role-sharing and research activity plan for each team members</w:t>
            </w:r>
            <w:r w:rsidR="00B8619F" w:rsidRPr="002B7141">
              <w:rPr>
                <w:rFonts w:eastAsia="바탕" w:hint="eastAsia"/>
                <w:spacing w:val="-10"/>
                <w:sz w:val="24"/>
                <w:szCs w:val="24"/>
              </w:rPr>
              <w:t>)</w:t>
            </w:r>
          </w:p>
          <w:p w:rsidR="00B8619F" w:rsidRPr="002B7141" w:rsidRDefault="00B8619F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FF2AD4" w:rsidRPr="002B7141" w:rsidRDefault="00FF2AD4" w:rsidP="00FF2AD4">
            <w:pPr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&lt;</w:t>
            </w:r>
            <w:r w:rsidR="00251710" w:rsidRPr="002B7141">
              <w:rPr>
                <w:rFonts w:eastAsia="바탕"/>
                <w:sz w:val="24"/>
                <w:szCs w:val="24"/>
              </w:rPr>
              <w:t>Example</w:t>
            </w:r>
            <w:r w:rsidRPr="002B7141">
              <w:rPr>
                <w:rFonts w:eastAsia="바탕"/>
                <w:sz w:val="24"/>
                <w:szCs w:val="24"/>
              </w:rPr>
              <w:t>&gt;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8"/>
              <w:gridCol w:w="5500"/>
            </w:tblGrid>
            <w:tr w:rsidR="002B7141" w:rsidRPr="002B7141" w:rsidTr="00251710">
              <w:trPr>
                <w:jc w:val="center"/>
              </w:trPr>
              <w:tc>
                <w:tcPr>
                  <w:tcW w:w="2708" w:type="dxa"/>
                  <w:shd w:val="clear" w:color="auto" w:fill="E6E6E6"/>
                </w:tcPr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00" w:type="dxa"/>
                  <w:shd w:val="clear" w:color="auto" w:fill="E6E6E6"/>
                </w:tcPr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>Research activity plan and assignments</w:t>
                  </w:r>
                </w:p>
              </w:tc>
            </w:tr>
            <w:tr w:rsidR="002B7141" w:rsidRPr="002B7141" w:rsidTr="00251710">
              <w:trPr>
                <w:trHeight w:val="390"/>
                <w:jc w:val="center"/>
              </w:trPr>
              <w:tc>
                <w:tcPr>
                  <w:tcW w:w="2708" w:type="dxa"/>
                </w:tcPr>
                <w:p w:rsidR="00251710" w:rsidRPr="002B7141" w:rsidRDefault="00251710" w:rsidP="00EF7BB0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 xml:space="preserve">Project Director </w:t>
                  </w:r>
                </w:p>
              </w:tc>
              <w:tc>
                <w:tcPr>
                  <w:tcW w:w="5500" w:type="dxa"/>
                </w:tcPr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B7141" w:rsidRPr="002B7141" w:rsidTr="00251710">
              <w:trPr>
                <w:trHeight w:val="390"/>
                <w:jc w:val="center"/>
              </w:trPr>
              <w:tc>
                <w:tcPr>
                  <w:tcW w:w="2708" w:type="dxa"/>
                </w:tcPr>
                <w:p w:rsidR="00251710" w:rsidRPr="002B7141" w:rsidRDefault="00EF7BB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 xml:space="preserve">Joint Researcher #1 </w:t>
                  </w:r>
                </w:p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 xml:space="preserve">Joint Researcher #2 </w:t>
                  </w:r>
                </w:p>
                <w:p w:rsidR="00251710" w:rsidRPr="002B7141" w:rsidRDefault="00251710" w:rsidP="00EF7BB0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 xml:space="preserve">Joint Researcher #3 </w:t>
                  </w:r>
                </w:p>
              </w:tc>
              <w:tc>
                <w:tcPr>
                  <w:tcW w:w="5500" w:type="dxa"/>
                </w:tcPr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FF2AD4" w:rsidRPr="002B7141" w:rsidRDefault="00FF2AD4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EF7BB0" w:rsidRPr="002B7141" w:rsidRDefault="00EF7BB0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EF7BB0" w:rsidRPr="002B7141" w:rsidRDefault="00EF7BB0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EF7BB0" w:rsidRPr="002B7141" w:rsidRDefault="00EF7BB0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FF2AD4" w:rsidRPr="002B7141" w:rsidRDefault="00FF2AD4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</w:tbl>
    <w:p w:rsidR="00C2790B" w:rsidRPr="002B7141" w:rsidRDefault="00251710" w:rsidP="00251710">
      <w:pPr>
        <w:jc w:val="left"/>
        <w:rPr>
          <w:rFonts w:eastAsia="바탕"/>
          <w:b/>
          <w:spacing w:val="-10"/>
          <w:kern w:val="0"/>
          <w:sz w:val="24"/>
          <w:szCs w:val="24"/>
        </w:rPr>
      </w:pPr>
      <w:r w:rsidRPr="002B7141">
        <w:rPr>
          <w:rFonts w:eastAsia="함초롬바탕" w:cs="함초롬바탕" w:hint="eastAsia"/>
          <w:b/>
          <w:spacing w:val="-10"/>
          <w:kern w:val="0"/>
          <w:sz w:val="32"/>
          <w:szCs w:val="32"/>
        </w:rPr>
        <w:lastRenderedPageBreak/>
        <w:t>Ⅲ</w:t>
      </w:r>
      <w:r w:rsidRPr="002B7141">
        <w:rPr>
          <w:rFonts w:eastAsia="함초롬바탕" w:cs="함초롬바탕" w:hint="eastAsia"/>
          <w:b/>
          <w:spacing w:val="-10"/>
          <w:kern w:val="0"/>
          <w:sz w:val="32"/>
          <w:szCs w:val="32"/>
        </w:rPr>
        <w:t xml:space="preserve">. </w:t>
      </w:r>
      <w:r w:rsidRPr="002B7141">
        <w:rPr>
          <w:rFonts w:eastAsia="함초롬바탕" w:cs="함초롬바탕"/>
          <w:b/>
          <w:spacing w:val="-10"/>
          <w:kern w:val="0"/>
          <w:sz w:val="32"/>
          <w:szCs w:val="32"/>
        </w:rPr>
        <w:t>Details for Project Budget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2466"/>
        <w:gridCol w:w="1057"/>
        <w:gridCol w:w="3170"/>
        <w:gridCol w:w="1150"/>
      </w:tblGrid>
      <w:tr w:rsidR="002B7141" w:rsidRPr="002B7141" w:rsidTr="00251710">
        <w:tc>
          <w:tcPr>
            <w:tcW w:w="1536" w:type="dxa"/>
            <w:vAlign w:val="center"/>
          </w:tcPr>
          <w:p w:rsidR="00C2790B" w:rsidRPr="002B7141" w:rsidRDefault="00C2790B" w:rsidP="00251710">
            <w:pPr>
              <w:ind w:left="236" w:hangingChars="100" w:hanging="236"/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Classification</w:t>
            </w:r>
          </w:p>
        </w:tc>
        <w:tc>
          <w:tcPr>
            <w:tcW w:w="2548" w:type="dxa"/>
            <w:vAlign w:val="center"/>
          </w:tcPr>
          <w:p w:rsidR="00C2790B" w:rsidRPr="002B7141" w:rsidRDefault="00C2790B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Item</w:t>
            </w:r>
          </w:p>
        </w:tc>
        <w:tc>
          <w:tcPr>
            <w:tcW w:w="1003" w:type="dxa"/>
            <w:vAlign w:val="center"/>
          </w:tcPr>
          <w:p w:rsidR="00C2790B" w:rsidRPr="002B7141" w:rsidRDefault="00C2790B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Amount</w:t>
            </w:r>
          </w:p>
          <w:p w:rsidR="00DE3AC8" w:rsidRPr="002B7141" w:rsidRDefault="00DE3AC8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(US</w:t>
            </w:r>
            <w:r w:rsidR="00864275" w:rsidRPr="002B7141">
              <w:rPr>
                <w:rFonts w:eastAsia="바탕"/>
                <w:b/>
                <w:sz w:val="24"/>
                <w:szCs w:val="24"/>
              </w:rPr>
              <w:t>$</w:t>
            </w:r>
            <w:r w:rsidRPr="002B7141">
              <w:rPr>
                <w:rFonts w:eastAsia="바탕"/>
                <w:b/>
                <w:sz w:val="24"/>
                <w:szCs w:val="24"/>
              </w:rPr>
              <w:t>)</w:t>
            </w:r>
          </w:p>
        </w:tc>
        <w:tc>
          <w:tcPr>
            <w:tcW w:w="3289" w:type="dxa"/>
            <w:vAlign w:val="center"/>
          </w:tcPr>
          <w:p w:rsidR="00C2790B" w:rsidRPr="002B7141" w:rsidRDefault="00C2790B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Details of calculation</w:t>
            </w:r>
          </w:p>
        </w:tc>
        <w:tc>
          <w:tcPr>
            <w:tcW w:w="1070" w:type="dxa"/>
            <w:vAlign w:val="center"/>
          </w:tcPr>
          <w:p w:rsidR="00C2790B" w:rsidRPr="002B7141" w:rsidRDefault="00C2790B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Remarks</w:t>
            </w:r>
          </w:p>
        </w:tc>
      </w:tr>
      <w:tr w:rsidR="002B7141" w:rsidRPr="002B7141" w:rsidTr="000C1C9E">
        <w:trPr>
          <w:cantSplit/>
          <w:trHeight w:val="270"/>
        </w:trPr>
        <w:tc>
          <w:tcPr>
            <w:tcW w:w="1536" w:type="dxa"/>
            <w:vMerge w:val="restart"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Personnel expenses</w:t>
            </w:r>
          </w:p>
        </w:tc>
        <w:tc>
          <w:tcPr>
            <w:tcW w:w="2548" w:type="dxa"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-Researcher</w:t>
            </w:r>
          </w:p>
        </w:tc>
        <w:tc>
          <w:tcPr>
            <w:tcW w:w="1003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(Less than 50% of total grant)</w:t>
            </w:r>
          </w:p>
        </w:tc>
        <w:tc>
          <w:tcPr>
            <w:tcW w:w="1070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270"/>
        </w:trPr>
        <w:tc>
          <w:tcPr>
            <w:tcW w:w="1536" w:type="dxa"/>
            <w:vMerge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- Research Assistant(s)</w:t>
            </w:r>
          </w:p>
        </w:tc>
        <w:tc>
          <w:tcPr>
            <w:tcW w:w="1003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1070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289"/>
        </w:trPr>
        <w:tc>
          <w:tcPr>
            <w:tcW w:w="1536" w:type="dxa"/>
            <w:vMerge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Subtotal</w:t>
            </w:r>
          </w:p>
        </w:tc>
        <w:tc>
          <w:tcPr>
            <w:tcW w:w="1003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1070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540"/>
        </w:trPr>
        <w:tc>
          <w:tcPr>
            <w:tcW w:w="1536" w:type="dxa"/>
            <w:vMerge w:val="restart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</w:p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for research activities</w:t>
            </w:r>
          </w:p>
        </w:tc>
        <w:tc>
          <w:tcPr>
            <w:tcW w:w="2548" w:type="dxa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purchase of documents and materials</w:t>
            </w:r>
          </w:p>
        </w:tc>
        <w:tc>
          <w:tcPr>
            <w:tcW w:w="1003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C2790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 xml:space="preserve">Costs for purchase of </w:t>
            </w:r>
            <w:r w:rsidR="00C2790B" w:rsidRPr="002B7141">
              <w:rPr>
                <w:rFonts w:eastAsia="바탕"/>
                <w:sz w:val="24"/>
                <w:szCs w:val="24"/>
              </w:rPr>
              <w:t xml:space="preserve">books, documents and </w:t>
            </w:r>
            <w:r w:rsidRPr="002B7141">
              <w:rPr>
                <w:rFonts w:eastAsia="바탕"/>
                <w:sz w:val="24"/>
                <w:szCs w:val="24"/>
              </w:rPr>
              <w:t xml:space="preserve">other materials </w:t>
            </w:r>
          </w:p>
        </w:tc>
        <w:tc>
          <w:tcPr>
            <w:tcW w:w="1070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</w:trPr>
        <w:tc>
          <w:tcPr>
            <w:tcW w:w="1536" w:type="dxa"/>
            <w:vMerge/>
          </w:tcPr>
          <w:p w:rsidR="00C2790B" w:rsidRPr="002B7141" w:rsidRDefault="00C2790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inquiry</w:t>
            </w:r>
          </w:p>
        </w:tc>
        <w:tc>
          <w:tcPr>
            <w:tcW w:w="1003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entrusting institution with collection of materials and on-the-spot inquiry survey</w:t>
            </w:r>
          </w:p>
        </w:tc>
        <w:tc>
          <w:tcPr>
            <w:tcW w:w="1070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</w:trPr>
        <w:tc>
          <w:tcPr>
            <w:tcW w:w="1536" w:type="dxa"/>
            <w:vMerge/>
          </w:tcPr>
          <w:p w:rsidR="00C2790B" w:rsidRPr="002B7141" w:rsidRDefault="00C2790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conferences</w:t>
            </w:r>
          </w:p>
        </w:tc>
        <w:tc>
          <w:tcPr>
            <w:tcW w:w="1003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Rental charges for conference room, food &amp; beverage costs</w:t>
            </w:r>
          </w:p>
        </w:tc>
        <w:tc>
          <w:tcPr>
            <w:tcW w:w="1070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</w:trPr>
        <w:tc>
          <w:tcPr>
            <w:tcW w:w="1536" w:type="dxa"/>
            <w:vMerge/>
          </w:tcPr>
          <w:p w:rsidR="00C2790B" w:rsidRPr="002B7141" w:rsidRDefault="00C2790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consultation</w:t>
            </w:r>
          </w:p>
        </w:tc>
        <w:tc>
          <w:tcPr>
            <w:tcW w:w="1003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 xml:space="preserve">Honorarium for advice and cooperation of those other than researchers </w:t>
            </w:r>
          </w:p>
        </w:tc>
        <w:tc>
          <w:tcPr>
            <w:tcW w:w="1070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880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Travel expenses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B9154A">
            <w:pPr>
              <w:ind w:leftChars="-1" w:left="10" w:hangingChars="5" w:hanging="12"/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Transportation expenses, hotel charges, costs for meal, other sundry expenses</w:t>
            </w: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689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for printing &amp; copy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B9154A">
            <w:pPr>
              <w:ind w:left="48" w:hangingChars="20" w:hanging="48"/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printing of inquiry materials and reports, and copy of relevant materials</w:t>
            </w: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180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for office products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for office products necessary for study</w:t>
            </w: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688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Other expenses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other than the above mentioned costs</w:t>
            </w: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180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Subtotal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>
        <w:trPr>
          <w:trHeight w:val="180"/>
        </w:trPr>
        <w:tc>
          <w:tcPr>
            <w:tcW w:w="4084" w:type="dxa"/>
            <w:gridSpan w:val="2"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Total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</w:tbl>
    <w:p w:rsidR="00AD396A" w:rsidRPr="002B7141" w:rsidRDefault="00AD396A" w:rsidP="00A96DF8">
      <w:pPr>
        <w:widowControl/>
        <w:wordWrap/>
        <w:spacing w:line="276" w:lineRule="auto"/>
        <w:rPr>
          <w:rFonts w:ascii="바탕" w:eastAsia="바탕" w:hAnsi="바탕" w:cs="바탕"/>
          <w:spacing w:val="-10"/>
          <w:kern w:val="0"/>
          <w:sz w:val="24"/>
          <w:szCs w:val="24"/>
        </w:rPr>
      </w:pPr>
    </w:p>
    <w:p w:rsidR="00390B3C" w:rsidRPr="002B7141" w:rsidRDefault="00390B3C" w:rsidP="00A96DF8">
      <w:pPr>
        <w:widowControl/>
        <w:wordWrap/>
        <w:spacing w:line="276" w:lineRule="auto"/>
        <w:rPr>
          <w:rFonts w:eastAsia="바탕"/>
          <w:spacing w:val="-10"/>
          <w:kern w:val="0"/>
          <w:sz w:val="24"/>
          <w:szCs w:val="24"/>
        </w:rPr>
      </w:pPr>
      <w:r w:rsidRPr="002B7141">
        <w:rPr>
          <w:rFonts w:ascii="바탕" w:eastAsia="바탕" w:hAnsi="바탕" w:cs="바탕" w:hint="eastAsia"/>
          <w:spacing w:val="-10"/>
          <w:kern w:val="0"/>
          <w:sz w:val="24"/>
          <w:szCs w:val="24"/>
        </w:rPr>
        <w:t>※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Grant payments are made via the universities or institutions of the project director</w:t>
      </w:r>
      <w:r w:rsidR="008B46E7" w:rsidRPr="002B7141">
        <w:rPr>
          <w:rFonts w:eastAsia="바탕" w:hint="eastAsia"/>
          <w:spacing w:val="-10"/>
          <w:kern w:val="0"/>
          <w:sz w:val="24"/>
          <w:szCs w:val="24"/>
        </w:rPr>
        <w:t>.</w:t>
      </w:r>
    </w:p>
    <w:p w:rsidR="00214D63" w:rsidRPr="002B7141" w:rsidRDefault="00214D63" w:rsidP="00A96DF8">
      <w:pPr>
        <w:widowControl/>
        <w:wordWrap/>
        <w:spacing w:line="276" w:lineRule="auto"/>
        <w:rPr>
          <w:rFonts w:eastAsia="바탕"/>
          <w:spacing w:val="-10"/>
          <w:kern w:val="0"/>
          <w:sz w:val="24"/>
          <w:szCs w:val="24"/>
        </w:rPr>
      </w:pPr>
      <w:r w:rsidRPr="002B7141">
        <w:rPr>
          <w:rFonts w:ascii="바탕" w:eastAsia="바탕" w:hAnsi="바탕" w:cs="바탕" w:hint="eastAsia"/>
          <w:spacing w:val="-10"/>
          <w:kern w:val="0"/>
          <w:sz w:val="24"/>
          <w:szCs w:val="24"/>
        </w:rPr>
        <w:t>※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The f</w:t>
      </w:r>
      <w:r w:rsidRPr="002B7141">
        <w:rPr>
          <w:rFonts w:eastAsia="바탕" w:hint="eastAsia"/>
          <w:spacing w:val="-10"/>
          <w:kern w:val="0"/>
          <w:sz w:val="24"/>
          <w:szCs w:val="24"/>
        </w:rPr>
        <w:t xml:space="preserve">oundation may adjust the total project budget provided after </w:t>
      </w:r>
      <w:r w:rsidRPr="002B7141">
        <w:rPr>
          <w:rFonts w:eastAsia="바탕"/>
          <w:spacing w:val="-10"/>
          <w:kern w:val="0"/>
          <w:sz w:val="24"/>
          <w:szCs w:val="24"/>
        </w:rPr>
        <w:t>propriety analysis</w:t>
      </w:r>
      <w:r w:rsidR="008B46E7" w:rsidRPr="002B7141">
        <w:rPr>
          <w:rFonts w:eastAsia="바탕" w:hint="eastAsia"/>
          <w:spacing w:val="-10"/>
          <w:kern w:val="0"/>
          <w:sz w:val="24"/>
          <w:szCs w:val="24"/>
        </w:rPr>
        <w:t>.</w:t>
      </w:r>
    </w:p>
    <w:p w:rsidR="00390B3C" w:rsidRPr="002B7141" w:rsidRDefault="00390B3C" w:rsidP="00A96DF8">
      <w:pPr>
        <w:widowControl/>
        <w:wordWrap/>
        <w:spacing w:line="276" w:lineRule="auto"/>
        <w:rPr>
          <w:rFonts w:eastAsia="바탕"/>
          <w:spacing w:val="-10"/>
          <w:kern w:val="0"/>
          <w:sz w:val="24"/>
          <w:szCs w:val="24"/>
        </w:rPr>
      </w:pPr>
      <w:r w:rsidRPr="002B7141">
        <w:rPr>
          <w:rFonts w:ascii="바탕" w:eastAsia="바탕" w:hAnsi="바탕" w:cs="바탕" w:hint="eastAsia"/>
          <w:spacing w:val="-10"/>
          <w:kern w:val="0"/>
          <w:sz w:val="24"/>
          <w:szCs w:val="24"/>
        </w:rPr>
        <w:t>※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If necessary, t</w:t>
      </w:r>
      <w:r w:rsidR="00ED6D29" w:rsidRPr="002B7141">
        <w:rPr>
          <w:rFonts w:eastAsia="바탕"/>
          <w:spacing w:val="-10"/>
          <w:kern w:val="0"/>
          <w:sz w:val="24"/>
          <w:szCs w:val="24"/>
        </w:rPr>
        <w:t xml:space="preserve">he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f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oundation may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request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the documentary evidence for expenditure of grant payments</w:t>
      </w:r>
      <w:r w:rsidR="008B46E7" w:rsidRPr="002B7141">
        <w:rPr>
          <w:rFonts w:eastAsia="바탕" w:hint="eastAsia"/>
          <w:spacing w:val="-10"/>
          <w:kern w:val="0"/>
          <w:sz w:val="24"/>
          <w:szCs w:val="24"/>
        </w:rPr>
        <w:t>.</w:t>
      </w:r>
    </w:p>
    <w:p w:rsidR="00E67180" w:rsidRPr="00185350" w:rsidRDefault="00390B3C" w:rsidP="00AD396A">
      <w:pPr>
        <w:widowControl/>
        <w:wordWrap/>
        <w:spacing w:line="276" w:lineRule="auto"/>
        <w:ind w:left="330" w:hangingChars="150" w:hanging="330"/>
        <w:rPr>
          <w:rFonts w:eastAsia="바탕"/>
          <w:b/>
          <w:spacing w:val="-10"/>
          <w:kern w:val="0"/>
          <w:sz w:val="24"/>
          <w:szCs w:val="24"/>
        </w:rPr>
      </w:pPr>
      <w:r w:rsidRPr="002B7141">
        <w:rPr>
          <w:rFonts w:ascii="바탕" w:eastAsia="바탕" w:hAnsi="바탕" w:cs="바탕" w:hint="eastAsia"/>
          <w:spacing w:val="-10"/>
          <w:kern w:val="0"/>
          <w:sz w:val="24"/>
          <w:szCs w:val="24"/>
        </w:rPr>
        <w:t>※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</w:t>
      </w:r>
      <w:r w:rsidR="00864275" w:rsidRPr="002B7141">
        <w:rPr>
          <w:rFonts w:eastAsia="바탕"/>
          <w:spacing w:val="-10"/>
          <w:kern w:val="0"/>
          <w:sz w:val="24"/>
          <w:szCs w:val="24"/>
        </w:rPr>
        <w:t>Detailed item classification of the budget can be modified based on the standard of the universities or institutions, if the mod</w:t>
      </w:r>
      <w:r w:rsidR="00ED6D29" w:rsidRPr="002B7141">
        <w:rPr>
          <w:rFonts w:eastAsia="바탕"/>
          <w:spacing w:val="-10"/>
          <w:kern w:val="0"/>
          <w:sz w:val="24"/>
          <w:szCs w:val="24"/>
        </w:rPr>
        <w:t xml:space="preserve">ifications are notified to the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f</w:t>
      </w:r>
      <w:r w:rsidR="00864275" w:rsidRPr="002B7141">
        <w:rPr>
          <w:rFonts w:eastAsia="바탕"/>
          <w:spacing w:val="-10"/>
          <w:kern w:val="0"/>
          <w:sz w:val="24"/>
          <w:szCs w:val="24"/>
        </w:rPr>
        <w:t>oundat</w:t>
      </w:r>
      <w:r w:rsidR="00864275" w:rsidRPr="00185350">
        <w:rPr>
          <w:rFonts w:eastAsia="바탕"/>
          <w:spacing w:val="-10"/>
          <w:kern w:val="0"/>
          <w:sz w:val="24"/>
          <w:szCs w:val="24"/>
        </w:rPr>
        <w:t>ion</w:t>
      </w:r>
      <w:r w:rsidR="008B46E7" w:rsidRPr="00185350">
        <w:rPr>
          <w:rFonts w:eastAsia="바탕" w:hint="eastAsia"/>
          <w:spacing w:val="-10"/>
          <w:kern w:val="0"/>
          <w:sz w:val="24"/>
          <w:szCs w:val="24"/>
        </w:rPr>
        <w:t>.</w:t>
      </w:r>
    </w:p>
    <w:sectPr w:rsidR="00E67180" w:rsidRPr="001853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D7" w:rsidRDefault="002636D7" w:rsidP="00616AE0">
      <w:r>
        <w:separator/>
      </w:r>
    </w:p>
  </w:endnote>
  <w:endnote w:type="continuationSeparator" w:id="0">
    <w:p w:rsidR="002636D7" w:rsidRDefault="002636D7" w:rsidP="0061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D7" w:rsidRDefault="002636D7" w:rsidP="00616AE0">
      <w:r>
        <w:separator/>
      </w:r>
    </w:p>
  </w:footnote>
  <w:footnote w:type="continuationSeparator" w:id="0">
    <w:p w:rsidR="002636D7" w:rsidRDefault="002636D7" w:rsidP="0061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9D4"/>
    <w:multiLevelType w:val="hybridMultilevel"/>
    <w:tmpl w:val="566A8796"/>
    <w:lvl w:ilvl="0" w:tplc="244AA06E">
      <w:numFmt w:val="bullet"/>
      <w:lvlText w:val=""/>
      <w:lvlJc w:val="left"/>
      <w:pPr>
        <w:tabs>
          <w:tab w:val="num" w:pos="760"/>
        </w:tabs>
        <w:ind w:left="760" w:hanging="360"/>
      </w:pPr>
      <w:rPr>
        <w:rFonts w:ascii="Wingdings 2" w:eastAsia="바탕" w:hAnsi="Wingdings 2" w:cs="Times New Roman" w:hint="default"/>
      </w:rPr>
    </w:lvl>
    <w:lvl w:ilvl="1" w:tplc="CC7C50A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161433D6"/>
    <w:multiLevelType w:val="hybridMultilevel"/>
    <w:tmpl w:val="37CAD384"/>
    <w:lvl w:ilvl="0" w:tplc="F3B4EFBA">
      <w:start w:val="8"/>
      <w:numFmt w:val="decimal"/>
      <w:lvlText w:val="%1.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1E1D6584"/>
    <w:multiLevelType w:val="hybridMultilevel"/>
    <w:tmpl w:val="7080430A"/>
    <w:lvl w:ilvl="0" w:tplc="CC7C50A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0"/>
        </w:tabs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80"/>
        </w:tabs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00"/>
      </w:pPr>
      <w:rPr>
        <w:rFonts w:ascii="Wingdings" w:hAnsi="Wingdings" w:hint="default"/>
      </w:rPr>
    </w:lvl>
  </w:abstractNum>
  <w:abstractNum w:abstractNumId="3">
    <w:nsid w:val="20383D2C"/>
    <w:multiLevelType w:val="hybridMultilevel"/>
    <w:tmpl w:val="405EA1E2"/>
    <w:lvl w:ilvl="0" w:tplc="1C54013C">
      <w:start w:val="8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29EB538C"/>
    <w:multiLevelType w:val="hybridMultilevel"/>
    <w:tmpl w:val="B4781286"/>
    <w:lvl w:ilvl="0" w:tplc="A58EB94E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5">
    <w:nsid w:val="34473F55"/>
    <w:multiLevelType w:val="hybridMultilevel"/>
    <w:tmpl w:val="5C80FC00"/>
    <w:lvl w:ilvl="0" w:tplc="8FF091B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4EBD697A"/>
    <w:multiLevelType w:val="hybridMultilevel"/>
    <w:tmpl w:val="B6021952"/>
    <w:lvl w:ilvl="0" w:tplc="8FF091B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60056099"/>
    <w:multiLevelType w:val="hybridMultilevel"/>
    <w:tmpl w:val="0E4CDDD2"/>
    <w:lvl w:ilvl="0" w:tplc="8FF091B8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8">
    <w:nsid w:val="728D4A80"/>
    <w:multiLevelType w:val="hybridMultilevel"/>
    <w:tmpl w:val="C1FA4738"/>
    <w:lvl w:ilvl="0" w:tplc="1C54013C">
      <w:start w:val="8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83"/>
    <w:rsid w:val="00006968"/>
    <w:rsid w:val="000341A8"/>
    <w:rsid w:val="0003608B"/>
    <w:rsid w:val="000409BD"/>
    <w:rsid w:val="0004175A"/>
    <w:rsid w:val="00042A93"/>
    <w:rsid w:val="00053497"/>
    <w:rsid w:val="00054597"/>
    <w:rsid w:val="0006009D"/>
    <w:rsid w:val="00063BEB"/>
    <w:rsid w:val="00080C7E"/>
    <w:rsid w:val="000C1C9E"/>
    <w:rsid w:val="000D7A1B"/>
    <w:rsid w:val="000E1108"/>
    <w:rsid w:val="000E41D9"/>
    <w:rsid w:val="000F06AA"/>
    <w:rsid w:val="000F516E"/>
    <w:rsid w:val="000F5C21"/>
    <w:rsid w:val="001005B6"/>
    <w:rsid w:val="00114D5D"/>
    <w:rsid w:val="0011575C"/>
    <w:rsid w:val="00122700"/>
    <w:rsid w:val="0016271D"/>
    <w:rsid w:val="00163D35"/>
    <w:rsid w:val="00185350"/>
    <w:rsid w:val="001875EF"/>
    <w:rsid w:val="001A712C"/>
    <w:rsid w:val="001B6B0F"/>
    <w:rsid w:val="001C77B0"/>
    <w:rsid w:val="001E681D"/>
    <w:rsid w:val="001F61FF"/>
    <w:rsid w:val="002049FA"/>
    <w:rsid w:val="00204EDD"/>
    <w:rsid w:val="00214D63"/>
    <w:rsid w:val="00217B69"/>
    <w:rsid w:val="00245C0E"/>
    <w:rsid w:val="002516C9"/>
    <w:rsid w:val="00251710"/>
    <w:rsid w:val="00252EF2"/>
    <w:rsid w:val="002537CD"/>
    <w:rsid w:val="002636D7"/>
    <w:rsid w:val="00264731"/>
    <w:rsid w:val="002A0575"/>
    <w:rsid w:val="002A6D74"/>
    <w:rsid w:val="002B1E47"/>
    <w:rsid w:val="002B7141"/>
    <w:rsid w:val="002F3982"/>
    <w:rsid w:val="003106FA"/>
    <w:rsid w:val="003247CB"/>
    <w:rsid w:val="003457DF"/>
    <w:rsid w:val="00346B28"/>
    <w:rsid w:val="003623CF"/>
    <w:rsid w:val="00382EB3"/>
    <w:rsid w:val="0038754E"/>
    <w:rsid w:val="00390112"/>
    <w:rsid w:val="00390B3C"/>
    <w:rsid w:val="003B2776"/>
    <w:rsid w:val="003C54F8"/>
    <w:rsid w:val="003D7DA3"/>
    <w:rsid w:val="003F71E4"/>
    <w:rsid w:val="00410F73"/>
    <w:rsid w:val="0042000F"/>
    <w:rsid w:val="00432488"/>
    <w:rsid w:val="00455E7D"/>
    <w:rsid w:val="004623FE"/>
    <w:rsid w:val="00477C78"/>
    <w:rsid w:val="00496C55"/>
    <w:rsid w:val="004B1E6A"/>
    <w:rsid w:val="004B28C7"/>
    <w:rsid w:val="004B4979"/>
    <w:rsid w:val="004B7366"/>
    <w:rsid w:val="004D53B9"/>
    <w:rsid w:val="004E45C9"/>
    <w:rsid w:val="004F0B38"/>
    <w:rsid w:val="005019FD"/>
    <w:rsid w:val="005065B8"/>
    <w:rsid w:val="00541C8E"/>
    <w:rsid w:val="00567B44"/>
    <w:rsid w:val="00573944"/>
    <w:rsid w:val="00584ACC"/>
    <w:rsid w:val="005C2EE6"/>
    <w:rsid w:val="005C54C2"/>
    <w:rsid w:val="005D0328"/>
    <w:rsid w:val="005D6FEB"/>
    <w:rsid w:val="005F1C09"/>
    <w:rsid w:val="005F49E5"/>
    <w:rsid w:val="00603775"/>
    <w:rsid w:val="00607385"/>
    <w:rsid w:val="00616AE0"/>
    <w:rsid w:val="0063730E"/>
    <w:rsid w:val="006413AD"/>
    <w:rsid w:val="006470D1"/>
    <w:rsid w:val="006475EC"/>
    <w:rsid w:val="00651E72"/>
    <w:rsid w:val="00662DDB"/>
    <w:rsid w:val="00675D31"/>
    <w:rsid w:val="0068015B"/>
    <w:rsid w:val="006A5D3C"/>
    <w:rsid w:val="006A7430"/>
    <w:rsid w:val="006B5259"/>
    <w:rsid w:val="006C539B"/>
    <w:rsid w:val="006E1193"/>
    <w:rsid w:val="0071033B"/>
    <w:rsid w:val="00712C35"/>
    <w:rsid w:val="00723501"/>
    <w:rsid w:val="00726B59"/>
    <w:rsid w:val="00740A1F"/>
    <w:rsid w:val="00766A2B"/>
    <w:rsid w:val="007775E8"/>
    <w:rsid w:val="007863D9"/>
    <w:rsid w:val="0079507F"/>
    <w:rsid w:val="007B01E6"/>
    <w:rsid w:val="007B0C0B"/>
    <w:rsid w:val="007B0ED2"/>
    <w:rsid w:val="007B3C82"/>
    <w:rsid w:val="007C1F83"/>
    <w:rsid w:val="007D71D2"/>
    <w:rsid w:val="007E276D"/>
    <w:rsid w:val="007E77D1"/>
    <w:rsid w:val="00805C2C"/>
    <w:rsid w:val="0081624C"/>
    <w:rsid w:val="0084615A"/>
    <w:rsid w:val="008549DE"/>
    <w:rsid w:val="00860A14"/>
    <w:rsid w:val="00864275"/>
    <w:rsid w:val="00866003"/>
    <w:rsid w:val="008956DA"/>
    <w:rsid w:val="008964F1"/>
    <w:rsid w:val="008B104B"/>
    <w:rsid w:val="008B46E7"/>
    <w:rsid w:val="008C093D"/>
    <w:rsid w:val="008D1F37"/>
    <w:rsid w:val="008E0235"/>
    <w:rsid w:val="008E11DF"/>
    <w:rsid w:val="009008C3"/>
    <w:rsid w:val="009044B1"/>
    <w:rsid w:val="009147D8"/>
    <w:rsid w:val="00916998"/>
    <w:rsid w:val="00926E17"/>
    <w:rsid w:val="00941541"/>
    <w:rsid w:val="00952809"/>
    <w:rsid w:val="0095714B"/>
    <w:rsid w:val="00972AA1"/>
    <w:rsid w:val="00983CB6"/>
    <w:rsid w:val="00997F55"/>
    <w:rsid w:val="009B1742"/>
    <w:rsid w:val="009D3DA9"/>
    <w:rsid w:val="009D4003"/>
    <w:rsid w:val="00A010E1"/>
    <w:rsid w:val="00A13147"/>
    <w:rsid w:val="00A149AB"/>
    <w:rsid w:val="00A239C8"/>
    <w:rsid w:val="00A369AA"/>
    <w:rsid w:val="00A742FA"/>
    <w:rsid w:val="00A9308B"/>
    <w:rsid w:val="00A94D3A"/>
    <w:rsid w:val="00A96DF8"/>
    <w:rsid w:val="00A96F9E"/>
    <w:rsid w:val="00A97A32"/>
    <w:rsid w:val="00AB6B8C"/>
    <w:rsid w:val="00AD2B5A"/>
    <w:rsid w:val="00AD396A"/>
    <w:rsid w:val="00AE560E"/>
    <w:rsid w:val="00B0147E"/>
    <w:rsid w:val="00B068A9"/>
    <w:rsid w:val="00B26E69"/>
    <w:rsid w:val="00B506A9"/>
    <w:rsid w:val="00B63699"/>
    <w:rsid w:val="00B807EB"/>
    <w:rsid w:val="00B833CA"/>
    <w:rsid w:val="00B8619F"/>
    <w:rsid w:val="00B9055C"/>
    <w:rsid w:val="00B91417"/>
    <w:rsid w:val="00B9154A"/>
    <w:rsid w:val="00B92D01"/>
    <w:rsid w:val="00B9322E"/>
    <w:rsid w:val="00BA0E1D"/>
    <w:rsid w:val="00BA2A16"/>
    <w:rsid w:val="00BA6D61"/>
    <w:rsid w:val="00BC6805"/>
    <w:rsid w:val="00BD1725"/>
    <w:rsid w:val="00BE0EF6"/>
    <w:rsid w:val="00BF2DDC"/>
    <w:rsid w:val="00BF3CDF"/>
    <w:rsid w:val="00C2790B"/>
    <w:rsid w:val="00C37344"/>
    <w:rsid w:val="00C50174"/>
    <w:rsid w:val="00C56169"/>
    <w:rsid w:val="00C611A0"/>
    <w:rsid w:val="00C6340D"/>
    <w:rsid w:val="00C77190"/>
    <w:rsid w:val="00C81B3B"/>
    <w:rsid w:val="00C81E5E"/>
    <w:rsid w:val="00C97407"/>
    <w:rsid w:val="00CA5400"/>
    <w:rsid w:val="00CA765D"/>
    <w:rsid w:val="00CB403F"/>
    <w:rsid w:val="00CC65CE"/>
    <w:rsid w:val="00D10016"/>
    <w:rsid w:val="00D347DC"/>
    <w:rsid w:val="00D46360"/>
    <w:rsid w:val="00D51507"/>
    <w:rsid w:val="00D607A4"/>
    <w:rsid w:val="00D7152C"/>
    <w:rsid w:val="00D806DE"/>
    <w:rsid w:val="00D82F0F"/>
    <w:rsid w:val="00D97E47"/>
    <w:rsid w:val="00DA21F8"/>
    <w:rsid w:val="00DB273C"/>
    <w:rsid w:val="00DC12A1"/>
    <w:rsid w:val="00DD2EFE"/>
    <w:rsid w:val="00DD49CE"/>
    <w:rsid w:val="00DE06EA"/>
    <w:rsid w:val="00DE1FBE"/>
    <w:rsid w:val="00DE3AC8"/>
    <w:rsid w:val="00DE5DC0"/>
    <w:rsid w:val="00E02A42"/>
    <w:rsid w:val="00E06C42"/>
    <w:rsid w:val="00E16F97"/>
    <w:rsid w:val="00E2003F"/>
    <w:rsid w:val="00E236C9"/>
    <w:rsid w:val="00E2722A"/>
    <w:rsid w:val="00E50394"/>
    <w:rsid w:val="00E61B1F"/>
    <w:rsid w:val="00E65EA5"/>
    <w:rsid w:val="00E67180"/>
    <w:rsid w:val="00E97F41"/>
    <w:rsid w:val="00EA19EA"/>
    <w:rsid w:val="00EA3710"/>
    <w:rsid w:val="00EB15F7"/>
    <w:rsid w:val="00ED6D29"/>
    <w:rsid w:val="00EE17FD"/>
    <w:rsid w:val="00EF5F49"/>
    <w:rsid w:val="00EF7BB0"/>
    <w:rsid w:val="00F1531F"/>
    <w:rsid w:val="00F3015F"/>
    <w:rsid w:val="00F36D44"/>
    <w:rsid w:val="00F40B02"/>
    <w:rsid w:val="00F80EFA"/>
    <w:rsid w:val="00FA227B"/>
    <w:rsid w:val="00FB1BA2"/>
    <w:rsid w:val="00FD3F12"/>
    <w:rsid w:val="00FF2AD4"/>
    <w:rsid w:val="00FF2EBA"/>
    <w:rsid w:val="00FF578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4A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9BD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16AE0"/>
    <w:rPr>
      <w:rFonts w:eastAsia="바탕체"/>
      <w:kern w:val="2"/>
    </w:rPr>
  </w:style>
  <w:style w:type="paragraph" w:styleId="a8">
    <w:name w:val="footer"/>
    <w:basedOn w:val="a"/>
    <w:link w:val="Char0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616AE0"/>
    <w:rPr>
      <w:rFonts w:eastAsia="바탕체"/>
      <w:kern w:val="2"/>
    </w:rPr>
  </w:style>
  <w:style w:type="paragraph" w:styleId="a9">
    <w:name w:val="List Paragraph"/>
    <w:basedOn w:val="a"/>
    <w:uiPriority w:val="34"/>
    <w:qFormat/>
    <w:rsid w:val="00BA2A1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4A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9BD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16AE0"/>
    <w:rPr>
      <w:rFonts w:eastAsia="바탕체"/>
      <w:kern w:val="2"/>
    </w:rPr>
  </w:style>
  <w:style w:type="paragraph" w:styleId="a8">
    <w:name w:val="footer"/>
    <w:basedOn w:val="a"/>
    <w:link w:val="Char0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616AE0"/>
    <w:rPr>
      <w:rFonts w:eastAsia="바탕체"/>
      <w:kern w:val="2"/>
    </w:rPr>
  </w:style>
  <w:style w:type="paragraph" w:styleId="a9">
    <w:name w:val="List Paragraph"/>
    <w:basedOn w:val="a"/>
    <w:uiPriority w:val="34"/>
    <w:qFormat/>
    <w:rsid w:val="00BA2A1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FDFDF"/>
                    <w:right w:val="none" w:sz="0" w:space="0" w:color="auto"/>
                  </w:divBdr>
                  <w:divsChild>
                    <w:div w:id="8137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연구지원 신청서</vt:lpstr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연구지원 신청서</dc:title>
  <dc:creator>posri</dc:creator>
  <cp:lastModifiedBy>POSTF</cp:lastModifiedBy>
  <cp:revision>4</cp:revision>
  <cp:lastPrinted>2014-11-07T08:09:00Z</cp:lastPrinted>
  <dcterms:created xsi:type="dcterms:W3CDTF">2014-11-07T07:56:00Z</dcterms:created>
  <dcterms:modified xsi:type="dcterms:W3CDTF">2015-11-11T09:33:00Z</dcterms:modified>
</cp:coreProperties>
</file>